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70024" w:rsidRDefault="00670024"/>
    <w:p w:rsidR="0061599F" w:rsidRDefault="0061599F"/>
    <w:p w:rsidR="00C93853" w:rsidRDefault="0061599F" w:rsidP="00C93853">
      <w:pPr>
        <w:jc w:val="right"/>
      </w:pPr>
      <w:r>
        <w:t xml:space="preserve">Białystok </w:t>
      </w:r>
      <w:r w:rsidR="00D4221D">
        <w:t>,</w:t>
      </w:r>
      <w:r w:rsidR="00C93853">
        <w:t>7</w:t>
      </w:r>
      <w:r>
        <w:t xml:space="preserve"> </w:t>
      </w:r>
      <w:r w:rsidR="00C93853">
        <w:t>stycznia</w:t>
      </w:r>
      <w:r w:rsidR="00B3318A">
        <w:t xml:space="preserve"> 20</w:t>
      </w:r>
      <w:r w:rsidR="00C93853">
        <w:t>1</w:t>
      </w:r>
      <w:r w:rsidR="00D4221D">
        <w:t>1</w:t>
      </w:r>
      <w:r>
        <w:t xml:space="preserve"> r.</w:t>
      </w:r>
    </w:p>
    <w:p w:rsidR="00C93853" w:rsidRDefault="00C93853" w:rsidP="00C93853">
      <w:pPr>
        <w:jc w:val="right"/>
      </w:pPr>
    </w:p>
    <w:p w:rsidR="00C93853" w:rsidRDefault="00C93853" w:rsidP="00C93853">
      <w:pPr>
        <w:jc w:val="right"/>
      </w:pPr>
    </w:p>
    <w:p w:rsidR="00C93853" w:rsidRDefault="00C93853" w:rsidP="00C93853">
      <w:pPr>
        <w:jc w:val="right"/>
      </w:pPr>
    </w:p>
    <w:p w:rsidR="00CE19EB" w:rsidRDefault="00CE19EB" w:rsidP="00C93853">
      <w:pPr>
        <w:jc w:val="right"/>
      </w:pPr>
    </w:p>
    <w:p w:rsidR="00CE19EB" w:rsidRDefault="00CE19EB" w:rsidP="00C93853">
      <w:pPr>
        <w:jc w:val="right"/>
      </w:pPr>
    </w:p>
    <w:p w:rsidR="00C93853" w:rsidRDefault="00C93853" w:rsidP="00C93853">
      <w:pPr>
        <w:jc w:val="center"/>
        <w:rPr>
          <w:b/>
        </w:rPr>
      </w:pPr>
      <w:r w:rsidRPr="00CE19EB">
        <w:rPr>
          <w:b/>
        </w:rPr>
        <w:t>Apel</w:t>
      </w:r>
    </w:p>
    <w:p w:rsidR="00CE19EB" w:rsidRPr="00CE19EB" w:rsidRDefault="00CE19EB" w:rsidP="00C93853">
      <w:pPr>
        <w:jc w:val="center"/>
        <w:rPr>
          <w:b/>
        </w:rPr>
      </w:pPr>
    </w:p>
    <w:p w:rsidR="008E288E" w:rsidRDefault="00C93853" w:rsidP="00C93853">
      <w:pPr>
        <w:jc w:val="center"/>
        <w:rPr>
          <w:b/>
        </w:rPr>
      </w:pPr>
      <w:r w:rsidRPr="008E288E">
        <w:rPr>
          <w:b/>
        </w:rPr>
        <w:t>Rady Północno – Wschodniej Izby Lekarsko – Weterynaryjnej w Białymstoku</w:t>
      </w:r>
      <w:r w:rsidR="00CE19EB" w:rsidRPr="008E288E">
        <w:rPr>
          <w:b/>
        </w:rPr>
        <w:t xml:space="preserve"> do Krajowej Rady Lekarsko-Weterynaryjnej i Zespołu Negocjacyjnego</w:t>
      </w:r>
      <w:r w:rsidR="008E288E" w:rsidRPr="008E288E">
        <w:rPr>
          <w:b/>
        </w:rPr>
        <w:t xml:space="preserve"> powołanego Uchwałą KRL-W </w:t>
      </w:r>
    </w:p>
    <w:p w:rsidR="00C93853" w:rsidRPr="008E288E" w:rsidRDefault="008E288E" w:rsidP="00C93853">
      <w:pPr>
        <w:jc w:val="center"/>
        <w:rPr>
          <w:b/>
        </w:rPr>
      </w:pPr>
      <w:r w:rsidRPr="008E288E">
        <w:rPr>
          <w:b/>
        </w:rPr>
        <w:t>Nr 29/2010/V ze zm.</w:t>
      </w:r>
    </w:p>
    <w:p w:rsidR="00C93853" w:rsidRDefault="00C93853" w:rsidP="00C93853">
      <w:pPr>
        <w:jc w:val="center"/>
      </w:pPr>
    </w:p>
    <w:p w:rsidR="00C93853" w:rsidRDefault="00C93853" w:rsidP="00C93853">
      <w:pPr>
        <w:jc w:val="center"/>
      </w:pPr>
    </w:p>
    <w:p w:rsidR="00C93853" w:rsidRDefault="00C93853" w:rsidP="00C93853">
      <w:pPr>
        <w:jc w:val="center"/>
      </w:pPr>
    </w:p>
    <w:p w:rsidR="00C93853" w:rsidRDefault="00C93853" w:rsidP="00C93853">
      <w:pPr>
        <w:jc w:val="center"/>
      </w:pPr>
    </w:p>
    <w:p w:rsidR="00C93853" w:rsidRDefault="00024838" w:rsidP="00A553F4">
      <w:pPr>
        <w:spacing w:line="360" w:lineRule="auto"/>
        <w:jc w:val="both"/>
      </w:pPr>
      <w:r>
        <w:t>Działając na podstawie art. 10 ust. 1 pkt. 3 oraz ust. 2 pkt 10 ustawy z dnia 21 grudnia 1990 r. o zawodzie lekarza weterynarii i izbach lekarsko – weterynaryjnych (</w:t>
      </w:r>
      <w:r w:rsidR="00781826">
        <w:t xml:space="preserve">t.j. </w:t>
      </w:r>
      <w:r>
        <w:t xml:space="preserve">Dz. U. </w:t>
      </w:r>
      <w:r w:rsidR="00781826">
        <w:t>z 2009 r., Nr 93, poz. 767), posiadając ustawowy obowiązek reprezentowania i ochrony zawodu lekarza weterynarii, Rada Północno – Wschodniej Izby Lekarsko – Weterynaryjnej w Białymstoku apeluje o:</w:t>
      </w:r>
    </w:p>
    <w:p w:rsidR="00CE19EB" w:rsidRDefault="00CE19EB" w:rsidP="00A553F4">
      <w:pPr>
        <w:numPr>
          <w:ilvl w:val="0"/>
          <w:numId w:val="1"/>
        </w:numPr>
        <w:spacing w:line="360" w:lineRule="auto"/>
        <w:ind w:left="1134" w:hanging="567"/>
        <w:jc w:val="both"/>
      </w:pPr>
      <w:r>
        <w:t xml:space="preserve">podjęcie działań mających na celu wyjście </w:t>
      </w:r>
      <w:r w:rsidR="008E288E">
        <w:t>Inspekcji Weterynaryjnej</w:t>
      </w:r>
      <w:r>
        <w:t xml:space="preserve"> z Resortu Rolnictwa, w związku z tym, że zaprzecza to prawidłowemu wykonywaniu zadań kontrolno-nadzorczych </w:t>
      </w:r>
      <w:r w:rsidR="008E288E">
        <w:t xml:space="preserve">przez Służbę Weterynaryjną </w:t>
      </w:r>
      <w:r>
        <w:t xml:space="preserve">wobec </w:t>
      </w:r>
      <w:r w:rsidR="008E288E">
        <w:t>zakładów mięsnych,</w:t>
      </w:r>
      <w:r>
        <w:t xml:space="preserve"> </w:t>
      </w:r>
      <w:r w:rsidR="008E288E">
        <w:t xml:space="preserve">zakładów </w:t>
      </w:r>
      <w:r>
        <w:t>przetwórczych,</w:t>
      </w:r>
      <w:r w:rsidR="008E288E">
        <w:t xml:space="preserve"> mleczarni, </w:t>
      </w:r>
      <w:r>
        <w:t xml:space="preserve">gospodarstw rolnych i innych podmiotów, które reprezentuje i </w:t>
      </w:r>
      <w:r w:rsidR="008E288E">
        <w:t>dba o ich interesy Minister Rolnictwa i Rozwoju Wsi.</w:t>
      </w:r>
    </w:p>
    <w:p w:rsidR="00781826" w:rsidRDefault="00280B03" w:rsidP="00A553F4">
      <w:pPr>
        <w:numPr>
          <w:ilvl w:val="0"/>
          <w:numId w:val="1"/>
        </w:numPr>
        <w:spacing w:line="360" w:lineRule="auto"/>
        <w:ind w:left="1134" w:hanging="567"/>
        <w:jc w:val="both"/>
      </w:pPr>
      <w:r>
        <w:t>zapewnienie profesjonalnej obsługi public relation (PR) w celu przekazywania mediom rzetelnych informacji dotyczących problematyki weterynaryjnej, przyczyn protestu i jego przebiegu,</w:t>
      </w:r>
    </w:p>
    <w:p w:rsidR="00280B03" w:rsidRDefault="009E339A" w:rsidP="00A553F4">
      <w:pPr>
        <w:numPr>
          <w:ilvl w:val="0"/>
          <w:numId w:val="1"/>
        </w:numPr>
        <w:spacing w:line="360" w:lineRule="auto"/>
        <w:ind w:left="1134" w:hanging="567"/>
        <w:jc w:val="both"/>
      </w:pPr>
      <w:r>
        <w:t>zorganizowanie w siedzibie Krajowej Rady Lekarsko – Weterynaryjnej konferencji prasowej poświęconej aktualnej sytuacji oraz umożliwiającej sprostowanie rozmijających się ze stanem faktycznym informacji przekazywanej opinii publicznej przez Ministerstwo Rolnictwa i Rozwoju Wsi,</w:t>
      </w:r>
    </w:p>
    <w:p w:rsidR="009E339A" w:rsidRDefault="00602B97" w:rsidP="00A553F4">
      <w:pPr>
        <w:numPr>
          <w:ilvl w:val="0"/>
          <w:numId w:val="1"/>
        </w:numPr>
        <w:spacing w:line="360" w:lineRule="auto"/>
        <w:ind w:left="1134" w:hanging="567"/>
        <w:jc w:val="both"/>
      </w:pPr>
      <w:r>
        <w:t>zapoznanie Dziekanów Rad wydziałów weterynaryjnych z aktualną sytuacją w szeroko rozumianym nadzorze weterynaryjnym oraz wystąpienie z prośbą o poparcie podjętych działań,</w:t>
      </w:r>
    </w:p>
    <w:p w:rsidR="00602B97" w:rsidRDefault="00517759" w:rsidP="00A553F4">
      <w:pPr>
        <w:numPr>
          <w:ilvl w:val="0"/>
          <w:numId w:val="1"/>
        </w:numPr>
        <w:spacing w:line="360" w:lineRule="auto"/>
        <w:ind w:left="1134" w:hanging="567"/>
        <w:jc w:val="both"/>
      </w:pPr>
      <w:r>
        <w:lastRenderedPageBreak/>
        <w:t>zintegrowanie wszystkich organizacji społecznych działających w obszarze weterynaryjnym (związków zawodowych, stowarzyszeń, przedstawicieli wydziałów medycyny weterynaryjnej, PIW-PIB w Puławach),</w:t>
      </w:r>
    </w:p>
    <w:p w:rsidR="00A553F4" w:rsidRDefault="00A553F4" w:rsidP="00A553F4">
      <w:pPr>
        <w:numPr>
          <w:ilvl w:val="0"/>
          <w:numId w:val="1"/>
        </w:numPr>
        <w:spacing w:line="360" w:lineRule="auto"/>
        <w:ind w:left="1134" w:hanging="567"/>
        <w:jc w:val="both"/>
      </w:pPr>
      <w:r>
        <w:t>poinformowanie opinii publicznej o poziomie wynagrodzeń na równorzędnych stanowiskach w służbach podległych resortowi rolnictwa z jednoczesnym wykazaniem zakresu wykonywanych zadań,</w:t>
      </w:r>
    </w:p>
    <w:p w:rsidR="00A553F4" w:rsidRDefault="00F24FD6" w:rsidP="00A553F4">
      <w:pPr>
        <w:numPr>
          <w:ilvl w:val="0"/>
          <w:numId w:val="1"/>
        </w:numPr>
        <w:spacing w:line="360" w:lineRule="auto"/>
        <w:ind w:left="1134" w:hanging="567"/>
        <w:jc w:val="both"/>
      </w:pPr>
      <w:r>
        <w:t>poinformowanie opinii publicznej o skali dochodów wnoszonych przez Inspekcję Weterynaryjną do budżetu państwa,</w:t>
      </w:r>
    </w:p>
    <w:p w:rsidR="00F24FD6" w:rsidRDefault="00881A26" w:rsidP="00A553F4">
      <w:pPr>
        <w:numPr>
          <w:ilvl w:val="0"/>
          <w:numId w:val="1"/>
        </w:numPr>
        <w:spacing w:line="360" w:lineRule="auto"/>
        <w:ind w:left="1134" w:hanging="567"/>
        <w:jc w:val="both"/>
      </w:pPr>
      <w:r>
        <w:t xml:space="preserve">zaskarżenie rozporządzenia </w:t>
      </w:r>
      <w:r w:rsidR="00954E9C">
        <w:t xml:space="preserve">Rady Ministrów </w:t>
      </w:r>
      <w:r w:rsidR="000A411E">
        <w:t xml:space="preserve">z dnia 30 grudnia 2010 r. </w:t>
      </w:r>
      <w:r w:rsidR="006B0C2C">
        <w:t xml:space="preserve">zmieniającego rozporządzenie w sprawie wprowadzenia programu zwalczania choroby Aujeszkyego u świń, jako </w:t>
      </w:r>
      <w:r w:rsidR="007F0AE6">
        <w:t>aktu prawnego, który likwidując świadectwa zdrowia dla świń kierowanych do rzeźni może doprowadzić do zniweczenia nakładów poniesionych na zwalczanie choroby Aujeszkyego,</w:t>
      </w:r>
    </w:p>
    <w:p w:rsidR="007F0AE6" w:rsidRDefault="007F0AE6" w:rsidP="00A553F4">
      <w:pPr>
        <w:numPr>
          <w:ilvl w:val="0"/>
          <w:numId w:val="1"/>
        </w:numPr>
        <w:spacing w:line="360" w:lineRule="auto"/>
        <w:ind w:left="1134" w:hanging="567"/>
        <w:jc w:val="both"/>
      </w:pPr>
      <w:r>
        <w:t>zaproszenie Głównego Lekarza Weterynarii do udziału w pracach zespołu negocjacyjnego,</w:t>
      </w:r>
    </w:p>
    <w:p w:rsidR="007F0AE6" w:rsidRDefault="007F0AE6" w:rsidP="00A553F4">
      <w:pPr>
        <w:numPr>
          <w:ilvl w:val="0"/>
          <w:numId w:val="1"/>
        </w:numPr>
        <w:spacing w:line="360" w:lineRule="auto"/>
        <w:ind w:left="1134" w:hanging="567"/>
        <w:jc w:val="both"/>
      </w:pPr>
      <w:r>
        <w:t>prowadzenie dalszych n</w:t>
      </w:r>
      <w:r w:rsidR="005E4C79">
        <w:t>egocjacji w siedzibie Krajowej R</w:t>
      </w:r>
      <w:r>
        <w:t>ady Lekarsko – Weterynaryjnej oraz ich upublicznienie.</w:t>
      </w:r>
    </w:p>
    <w:p w:rsidR="008E288E" w:rsidRDefault="008E288E" w:rsidP="008E288E">
      <w:pPr>
        <w:spacing w:line="360" w:lineRule="auto"/>
        <w:jc w:val="both"/>
      </w:pPr>
    </w:p>
    <w:p w:rsidR="008E288E" w:rsidRDefault="008E288E" w:rsidP="008E288E">
      <w:pPr>
        <w:spacing w:line="360" w:lineRule="auto"/>
        <w:jc w:val="both"/>
      </w:pPr>
    </w:p>
    <w:p w:rsidR="008E288E" w:rsidRDefault="008E288E" w:rsidP="008E288E">
      <w:pPr>
        <w:spacing w:line="360" w:lineRule="auto"/>
        <w:ind w:left="5664"/>
        <w:jc w:val="both"/>
      </w:pPr>
      <w:r>
        <w:t xml:space="preserve">W imieniu Rady Północno-Wschodniej </w:t>
      </w:r>
    </w:p>
    <w:p w:rsidR="008E288E" w:rsidRDefault="008E288E" w:rsidP="008E288E">
      <w:pPr>
        <w:spacing w:line="360" w:lineRule="auto"/>
        <w:ind w:left="5664"/>
        <w:jc w:val="both"/>
      </w:pPr>
      <w:r>
        <w:t>Izby Lekarsko-Weterynaryjnej</w:t>
      </w:r>
    </w:p>
    <w:p w:rsidR="008E288E" w:rsidRDefault="008E288E" w:rsidP="008E288E">
      <w:pPr>
        <w:spacing w:line="360" w:lineRule="auto"/>
        <w:ind w:left="5664"/>
        <w:jc w:val="both"/>
      </w:pPr>
      <w:r>
        <w:t>Prezes Andrzej Czerniawski</w:t>
      </w:r>
    </w:p>
    <w:sectPr w:rsidR="008E288E">
      <w:headerReference w:type="default" r:id="rId7"/>
      <w:footnotePr>
        <w:pos w:val="beneathText"/>
      </w:footnotePr>
      <w:pgSz w:w="12240" w:h="15840"/>
      <w:pgMar w:top="1134" w:right="1134" w:bottom="1134" w:left="1134" w:header="454" w:footer="708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160B" w:rsidRDefault="00BC160B">
      <w:r>
        <w:separator/>
      </w:r>
    </w:p>
  </w:endnote>
  <w:endnote w:type="continuationSeparator" w:id="0">
    <w:p w:rsidR="00BC160B" w:rsidRDefault="00BC16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160B" w:rsidRDefault="00BC160B">
      <w:r>
        <w:separator/>
      </w:r>
    </w:p>
  </w:footnote>
  <w:footnote w:type="continuationSeparator" w:id="0">
    <w:p w:rsidR="00BC160B" w:rsidRDefault="00BC16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847" w:rsidRDefault="00FD7847">
    <w:pPr>
      <w:ind w:left="1416" w:firstLine="504"/>
      <w:rPr>
        <w:rFonts w:ascii="Bookman Old Style" w:hAnsi="Bookman Old Style" w:cs="Courier New"/>
        <w:b/>
        <w:sz w:val="28"/>
        <w:szCs w:val="28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.3pt;margin-top:.3pt;width:77.6pt;height:77.6pt;z-index:-1;mso-wrap-distance-left:9.05pt;mso-wrap-distance-right:9.05pt" wrapcoords="-157 0 -157 21431 21592 21431 21592 0 -157 0" filled="t">
          <v:fill color2="black"/>
          <v:imagedata r:id="rId1" o:title=""/>
          <w10:wrap type="tight"/>
        </v:shape>
      </w:pict>
    </w:r>
    <w:r>
      <w:rPr>
        <w:rFonts w:ascii="Bookman Old Style" w:hAnsi="Bookman Old Style" w:cs="Courier New"/>
        <w:b/>
        <w:sz w:val="28"/>
        <w:szCs w:val="28"/>
      </w:rPr>
      <w:t>Północno – Wschodnia Izba Lekarsko – Weterynaryjna</w:t>
    </w:r>
  </w:p>
  <w:p w:rsidR="00FD7847" w:rsidRDefault="00FD7847">
    <w:pPr>
      <w:jc w:val="both"/>
      <w:rPr>
        <w:rFonts w:ascii="Bookman Old Style" w:hAnsi="Bookman Old Style" w:cs="Courier New"/>
        <w:spacing w:val="32"/>
      </w:rPr>
    </w:pPr>
  </w:p>
  <w:p w:rsidR="00FD7847" w:rsidRPr="00183728" w:rsidRDefault="00FD7847">
    <w:pPr>
      <w:ind w:left="1416" w:firstLine="504"/>
      <w:jc w:val="both"/>
      <w:rPr>
        <w:rFonts w:ascii="Bookman Old Style" w:hAnsi="Bookman Old Style" w:cs="Courier New"/>
        <w:spacing w:val="24"/>
      </w:rPr>
    </w:pPr>
    <w:r w:rsidRPr="00183728">
      <w:rPr>
        <w:rFonts w:ascii="Bookman Old Style" w:hAnsi="Bookman Old Style" w:cs="Courier New"/>
        <w:spacing w:val="24"/>
      </w:rPr>
      <w:t>ul. Zwycięstwa 26 A/1, 15-959 Białystok, skr. pocz. 64</w:t>
    </w:r>
  </w:p>
  <w:p w:rsidR="00FD7847" w:rsidRDefault="00FD7847">
    <w:pPr>
      <w:ind w:left="1416" w:firstLine="504"/>
      <w:jc w:val="both"/>
      <w:rPr>
        <w:rFonts w:ascii="Bookman Old Style" w:hAnsi="Bookman Old Style" w:cs="Courier New"/>
      </w:rPr>
    </w:pPr>
    <w:r>
      <w:rPr>
        <w:rFonts w:ascii="Bookman Old Style" w:hAnsi="Bookman Old Style" w:cs="Courier New"/>
      </w:rPr>
      <w:t>tel. 085 651 65 91; tel./fax 085 651 28 43; NIP: 542-21-82-078</w:t>
    </w:r>
  </w:p>
  <w:p w:rsidR="00FD7847" w:rsidRDefault="00FD7847">
    <w:pPr>
      <w:ind w:left="1416" w:firstLine="504"/>
      <w:jc w:val="both"/>
      <w:rPr>
        <w:rFonts w:ascii="Bookman Old Style" w:hAnsi="Bookman Old Style" w:cs="Courier New"/>
        <w:sz w:val="22"/>
        <w:szCs w:val="22"/>
      </w:rPr>
    </w:pPr>
    <w:r>
      <w:rPr>
        <w:rFonts w:ascii="Bookman Old Style" w:hAnsi="Bookman Old Style" w:cs="Courier New"/>
        <w:sz w:val="22"/>
        <w:szCs w:val="22"/>
      </w:rPr>
      <w:t>Konto: PKO BP S.A. II O/Białystok 25 1020 1332 0000 1402 0241 0678</w:t>
    </w:r>
  </w:p>
  <w:p w:rsidR="00FD7847" w:rsidRDefault="00FD784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7D1AE3"/>
    <w:multiLevelType w:val="hybridMultilevel"/>
    <w:tmpl w:val="4296E9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activeWritingStyle w:appName="MSWord" w:lang="pl-PL" w:vendorID="12" w:dllVersion="512" w:checkStyle="1"/>
  <w:stylePaneFormatFilter w:val="3F01"/>
  <w:doNotTrackMoves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3728"/>
    <w:rsid w:val="00024838"/>
    <w:rsid w:val="000A411E"/>
    <w:rsid w:val="00145B8A"/>
    <w:rsid w:val="00183728"/>
    <w:rsid w:val="001B5356"/>
    <w:rsid w:val="00202BC1"/>
    <w:rsid w:val="00280B03"/>
    <w:rsid w:val="002D4A6D"/>
    <w:rsid w:val="002E15A9"/>
    <w:rsid w:val="00327AB2"/>
    <w:rsid w:val="003A3D33"/>
    <w:rsid w:val="0045064F"/>
    <w:rsid w:val="004A6614"/>
    <w:rsid w:val="005014F5"/>
    <w:rsid w:val="00517759"/>
    <w:rsid w:val="00566566"/>
    <w:rsid w:val="00590F63"/>
    <w:rsid w:val="005A7D90"/>
    <w:rsid w:val="005E4C79"/>
    <w:rsid w:val="00602B97"/>
    <w:rsid w:val="0061599F"/>
    <w:rsid w:val="006267C3"/>
    <w:rsid w:val="00670024"/>
    <w:rsid w:val="00690AD6"/>
    <w:rsid w:val="006B0C2C"/>
    <w:rsid w:val="006E31A2"/>
    <w:rsid w:val="006F76A4"/>
    <w:rsid w:val="00766204"/>
    <w:rsid w:val="00781826"/>
    <w:rsid w:val="007B6D91"/>
    <w:rsid w:val="007F0AE6"/>
    <w:rsid w:val="00830977"/>
    <w:rsid w:val="008549C0"/>
    <w:rsid w:val="00881A26"/>
    <w:rsid w:val="00885D44"/>
    <w:rsid w:val="008D5FBB"/>
    <w:rsid w:val="008E288E"/>
    <w:rsid w:val="00954E9C"/>
    <w:rsid w:val="00955AC0"/>
    <w:rsid w:val="00963446"/>
    <w:rsid w:val="009E339A"/>
    <w:rsid w:val="00A553F4"/>
    <w:rsid w:val="00B3318A"/>
    <w:rsid w:val="00BC160B"/>
    <w:rsid w:val="00C22321"/>
    <w:rsid w:val="00C93853"/>
    <w:rsid w:val="00CE19EB"/>
    <w:rsid w:val="00CF6946"/>
    <w:rsid w:val="00D05969"/>
    <w:rsid w:val="00D4221D"/>
    <w:rsid w:val="00DF18E3"/>
    <w:rsid w:val="00E402D1"/>
    <w:rsid w:val="00EB0304"/>
    <w:rsid w:val="00EC11FF"/>
    <w:rsid w:val="00F24FD6"/>
    <w:rsid w:val="00F512C7"/>
    <w:rsid w:val="00FD78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Absatz-Standardschriftart">
    <w:name w:val="Absatz-Standardschriftart"/>
  </w:style>
  <w:style w:type="character" w:customStyle="1" w:styleId="Domylnaczcionkaakapitu1">
    <w:name w:val="Domyślna czcionka akapitu1"/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390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Wojewódzki Inspektorat Weterynarii</Company>
  <LinksUpToDate>false</LinksUpToDate>
  <CharactersWithSpaces>2729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Barszcz</dc:creator>
  <cp:lastModifiedBy>PIW</cp:lastModifiedBy>
  <cp:revision>2</cp:revision>
  <cp:lastPrinted>2011-01-08T10:25:00Z</cp:lastPrinted>
  <dcterms:created xsi:type="dcterms:W3CDTF">2011-01-10T12:37:00Z</dcterms:created>
  <dcterms:modified xsi:type="dcterms:W3CDTF">2011-01-10T12:37:00Z</dcterms:modified>
</cp:coreProperties>
</file>